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D8" w:rsidRPr="00013DF2" w:rsidRDefault="000F2801" w:rsidP="000F2801">
      <w:pPr>
        <w:spacing w:after="0" w:line="360" w:lineRule="auto"/>
        <w:ind w:left="7080"/>
        <w:jc w:val="right"/>
        <w:rPr>
          <w:rFonts w:ascii="Fira Sans" w:hAnsi="Fira Sans"/>
          <w:b/>
          <w:sz w:val="19"/>
          <w:szCs w:val="19"/>
        </w:rPr>
      </w:pPr>
      <w:r w:rsidRPr="00013DF2">
        <w:rPr>
          <w:rFonts w:ascii="Fira Sans" w:hAnsi="Fira Sans"/>
          <w:b/>
          <w:sz w:val="19"/>
          <w:szCs w:val="19"/>
        </w:rPr>
        <w:t>Załącznik nr 4</w:t>
      </w:r>
    </w:p>
    <w:p w:rsidR="006636D8" w:rsidRPr="00013DF2" w:rsidRDefault="00702BAB" w:rsidP="00DC3575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013DF2">
        <w:rPr>
          <w:rFonts w:ascii="Fira Sans" w:hAnsi="Fira Sans"/>
          <w:sz w:val="19"/>
          <w:szCs w:val="19"/>
        </w:rPr>
        <w:t>…………………………..</w:t>
      </w:r>
    </w:p>
    <w:p w:rsidR="006636D8" w:rsidRPr="00013DF2" w:rsidRDefault="006636D8" w:rsidP="006636D8">
      <w:pPr>
        <w:spacing w:after="0" w:line="240" w:lineRule="auto"/>
        <w:jc w:val="both"/>
        <w:rPr>
          <w:rFonts w:ascii="Fira Sans" w:hAnsi="Fira Sans"/>
          <w:i/>
          <w:sz w:val="19"/>
          <w:szCs w:val="19"/>
          <w:u w:color="000000"/>
        </w:rPr>
      </w:pPr>
      <w:r w:rsidRPr="00013DF2">
        <w:rPr>
          <w:rFonts w:ascii="Fira Sans" w:hAnsi="Fira Sans"/>
          <w:i/>
          <w:sz w:val="19"/>
          <w:szCs w:val="19"/>
          <w:u w:color="000000"/>
        </w:rPr>
        <w:t>(</w:t>
      </w:r>
      <w:r w:rsidR="00CA5C85" w:rsidRPr="00013DF2">
        <w:rPr>
          <w:rFonts w:ascii="Fira Sans" w:hAnsi="Fira Sans"/>
          <w:i/>
          <w:sz w:val="19"/>
          <w:szCs w:val="19"/>
          <w:u w:color="000000"/>
        </w:rPr>
        <w:t>p</w:t>
      </w:r>
      <w:r w:rsidRPr="00013DF2">
        <w:rPr>
          <w:rFonts w:ascii="Fira Sans" w:hAnsi="Fira Sans"/>
          <w:i/>
          <w:sz w:val="19"/>
          <w:szCs w:val="19"/>
          <w:u w:color="000000"/>
        </w:rPr>
        <w:t xml:space="preserve">ieczęć </w:t>
      </w:r>
      <w:r w:rsidR="00CA5C85" w:rsidRPr="00013DF2">
        <w:rPr>
          <w:rFonts w:ascii="Fira Sans" w:hAnsi="Fira Sans"/>
          <w:i/>
          <w:sz w:val="19"/>
          <w:szCs w:val="19"/>
          <w:u w:color="000000"/>
        </w:rPr>
        <w:t xml:space="preserve">firmowa </w:t>
      </w:r>
      <w:r w:rsidRPr="00013DF2">
        <w:rPr>
          <w:rFonts w:ascii="Fira Sans" w:hAnsi="Fira Sans"/>
          <w:i/>
          <w:sz w:val="19"/>
          <w:szCs w:val="19"/>
          <w:u w:color="000000"/>
        </w:rPr>
        <w:t>Wykonawcy)</w:t>
      </w:r>
    </w:p>
    <w:p w:rsidR="006636D8" w:rsidRPr="00013DF2" w:rsidRDefault="006636D8" w:rsidP="006636D8">
      <w:pPr>
        <w:spacing w:after="0" w:line="240" w:lineRule="auto"/>
        <w:jc w:val="center"/>
        <w:rPr>
          <w:rFonts w:ascii="Fira Sans" w:hAnsi="Fira Sans"/>
          <w:b/>
          <w:sz w:val="19"/>
          <w:szCs w:val="19"/>
        </w:rPr>
      </w:pPr>
    </w:p>
    <w:p w:rsidR="006636D8" w:rsidRPr="00013DF2" w:rsidRDefault="006636D8" w:rsidP="006636D8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b/>
          <w:sz w:val="19"/>
          <w:szCs w:val="19"/>
        </w:rPr>
      </w:pPr>
      <w:bookmarkStart w:id="0" w:name="_GoBack"/>
      <w:bookmarkEnd w:id="0"/>
      <w:r w:rsidRPr="00013DF2">
        <w:rPr>
          <w:rFonts w:ascii="Fira Sans" w:hAnsi="Fira Sans"/>
          <w:b/>
          <w:sz w:val="19"/>
          <w:szCs w:val="19"/>
        </w:rPr>
        <w:t>WYKAZ WYKONANYCH ROBÓT BUDOWLANYCH</w:t>
      </w:r>
    </w:p>
    <w:p w:rsidR="006636D8" w:rsidRPr="00013DF2" w:rsidRDefault="006636D8" w:rsidP="006636D8">
      <w:pPr>
        <w:autoSpaceDE w:val="0"/>
        <w:autoSpaceDN w:val="0"/>
        <w:adjustRightInd w:val="0"/>
        <w:spacing w:after="0" w:line="240" w:lineRule="auto"/>
        <w:jc w:val="center"/>
        <w:rPr>
          <w:rFonts w:ascii="Fira Sans" w:hAnsi="Fira Sans"/>
          <w:b/>
          <w:sz w:val="19"/>
          <w:szCs w:val="19"/>
        </w:rPr>
      </w:pPr>
    </w:p>
    <w:p w:rsidR="006636D8" w:rsidRPr="00013DF2" w:rsidRDefault="006636D8" w:rsidP="006636D8">
      <w:pPr>
        <w:autoSpaceDE w:val="0"/>
        <w:autoSpaceDN w:val="0"/>
        <w:adjustRightInd w:val="0"/>
        <w:spacing w:after="0" w:line="240" w:lineRule="auto"/>
        <w:rPr>
          <w:rFonts w:ascii="Fira Sans" w:hAnsi="Fira Sans"/>
          <w:b/>
          <w:sz w:val="19"/>
          <w:szCs w:val="19"/>
        </w:rPr>
      </w:pPr>
    </w:p>
    <w:p w:rsidR="006636D8" w:rsidRPr="00013DF2" w:rsidRDefault="006636D8" w:rsidP="00E045C0">
      <w:pPr>
        <w:widowControl w:val="0"/>
        <w:adjustRightInd w:val="0"/>
        <w:spacing w:after="0" w:line="360" w:lineRule="auto"/>
        <w:jc w:val="both"/>
        <w:textAlignment w:val="baseline"/>
        <w:rPr>
          <w:rFonts w:ascii="Fira Sans" w:hAnsi="Fira Sans"/>
          <w:sz w:val="19"/>
          <w:szCs w:val="19"/>
        </w:rPr>
      </w:pPr>
      <w:r w:rsidRPr="00013DF2">
        <w:rPr>
          <w:rFonts w:ascii="Fira Sans" w:hAnsi="Fira Sans"/>
          <w:sz w:val="19"/>
          <w:szCs w:val="19"/>
        </w:rPr>
        <w:t xml:space="preserve">Dotyczy: postępowania </w:t>
      </w:r>
      <w:r w:rsidR="00675304" w:rsidRPr="00013DF2">
        <w:rPr>
          <w:rFonts w:ascii="Fira Sans" w:hAnsi="Fira Sans"/>
          <w:sz w:val="19"/>
          <w:szCs w:val="19"/>
        </w:rPr>
        <w:t>pn.</w:t>
      </w:r>
      <w:r w:rsidR="000F2801" w:rsidRPr="00013DF2">
        <w:rPr>
          <w:rFonts w:ascii="Fira Sans" w:hAnsi="Fira Sans"/>
          <w:sz w:val="19"/>
          <w:szCs w:val="19"/>
        </w:rPr>
        <w:t>:</w:t>
      </w:r>
      <w:r w:rsidR="00675304" w:rsidRPr="00013DF2">
        <w:rPr>
          <w:rFonts w:ascii="Fira Sans" w:hAnsi="Fira Sans"/>
          <w:sz w:val="19"/>
          <w:szCs w:val="19"/>
        </w:rPr>
        <w:t xml:space="preserve"> </w:t>
      </w:r>
      <w:r w:rsidR="00E045C0" w:rsidRPr="00013DF2">
        <w:rPr>
          <w:rFonts w:ascii="Fira Sans" w:hAnsi="Fira Sans"/>
          <w:sz w:val="19"/>
          <w:szCs w:val="19"/>
        </w:rPr>
        <w:t xml:space="preserve">„Remont, zmiana sposobu użytkowania wskazanych pomieszczeń wraz z elementami przebudowy istniejącego budynku w związku z utworzeniem Oddziału Urzędu Statystycznego w Świnoujściu przy ul. Żeromskiego 6, 72-600 Świnoujście” </w:t>
      </w:r>
      <w:r w:rsidR="00675304" w:rsidRPr="00013DF2">
        <w:rPr>
          <w:rFonts w:ascii="Fira Sans" w:hAnsi="Fira Sans"/>
          <w:sz w:val="19"/>
          <w:szCs w:val="19"/>
        </w:rPr>
        <w:t xml:space="preserve">prowadzonego przez </w:t>
      </w:r>
      <w:r w:rsidR="00DC3575" w:rsidRPr="00013DF2">
        <w:rPr>
          <w:rFonts w:ascii="Fira Sans" w:hAnsi="Fira Sans"/>
          <w:sz w:val="19"/>
          <w:szCs w:val="19"/>
        </w:rPr>
        <w:t>Urząd Statystyczny w Szczecinie</w:t>
      </w:r>
      <w:r w:rsidR="00675304" w:rsidRPr="00013DF2">
        <w:rPr>
          <w:rFonts w:ascii="Fira Sans" w:hAnsi="Fira Sans"/>
          <w:sz w:val="19"/>
          <w:szCs w:val="19"/>
        </w:rPr>
        <w:t xml:space="preserve"> ul. Jana Matejki 22 70-530 Szczecin</w:t>
      </w:r>
    </w:p>
    <w:p w:rsidR="00675304" w:rsidRPr="00013DF2" w:rsidRDefault="00675304" w:rsidP="00675304">
      <w:pPr>
        <w:spacing w:after="0" w:line="240" w:lineRule="auto"/>
        <w:ind w:left="993" w:hanging="993"/>
        <w:jc w:val="both"/>
        <w:rPr>
          <w:rFonts w:ascii="Fira Sans" w:eastAsia="TimesNewRoman" w:hAnsi="Fira Sans"/>
          <w:sz w:val="19"/>
          <w:szCs w:val="19"/>
          <w:lang w:eastAsia="x-none"/>
        </w:rPr>
      </w:pPr>
    </w:p>
    <w:tbl>
      <w:tblPr>
        <w:tblW w:w="93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276"/>
        <w:gridCol w:w="1275"/>
        <w:gridCol w:w="1559"/>
      </w:tblGrid>
      <w:tr w:rsidR="00DC3575" w:rsidRPr="00013DF2" w:rsidTr="000F2801">
        <w:trPr>
          <w:trHeight w:val="1380"/>
        </w:trPr>
        <w:tc>
          <w:tcPr>
            <w:tcW w:w="3402" w:type="dxa"/>
            <w:shd w:val="clear" w:color="auto" w:fill="auto"/>
            <w:vAlign w:val="center"/>
          </w:tcPr>
          <w:p w:rsidR="00DC3575" w:rsidRPr="00013DF2" w:rsidRDefault="00DC3575" w:rsidP="00FF5A73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Rodzaj / Przedmiot zamówienia </w:t>
            </w:r>
          </w:p>
          <w:p w:rsidR="00DC3575" w:rsidRPr="00013DF2" w:rsidRDefault="00DC3575" w:rsidP="00FF5A73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(należy podać informacje opisane w rozdziale IV ust.1 pkt 3 </w:t>
            </w:r>
            <w:proofErr w:type="spellStart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ppkt</w:t>
            </w:r>
            <w:proofErr w:type="spellEnd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 xml:space="preserve"> 3.1)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77" w:right="-146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Wartość brutto w PLN robót budowlanych w ramach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right="-85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Data wykonania robót budowlanych (</w:t>
            </w:r>
            <w:proofErr w:type="spellStart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dd</w:t>
            </w:r>
            <w:proofErr w:type="spellEnd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/mm/</w:t>
            </w:r>
            <w:proofErr w:type="spellStart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rr</w:t>
            </w:r>
            <w:proofErr w:type="spellEnd"/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Miejsce wykonanych robót budowlanych (adres)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  <w:r w:rsidRPr="00013DF2">
              <w:rPr>
                <w:rFonts w:ascii="Fira Sans" w:hAnsi="Fira Sans"/>
                <w:b/>
                <w:sz w:val="19"/>
                <w:szCs w:val="19"/>
                <w:lang w:eastAsia="ar-SA"/>
              </w:rPr>
              <w:t>Podmiot/y na rzecz, których roboty zostały wykonane (nazwa)</w:t>
            </w:r>
          </w:p>
        </w:tc>
      </w:tr>
      <w:tr w:rsidR="00DC3575" w:rsidRPr="00013DF2" w:rsidTr="000F2801">
        <w:trPr>
          <w:trHeight w:val="1991"/>
        </w:trPr>
        <w:tc>
          <w:tcPr>
            <w:tcW w:w="3402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77" w:right="-146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right="-85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</w:tr>
      <w:tr w:rsidR="00DC3575" w:rsidRPr="00013DF2" w:rsidTr="000F2801">
        <w:trPr>
          <w:trHeight w:val="1835"/>
        </w:trPr>
        <w:tc>
          <w:tcPr>
            <w:tcW w:w="3402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77" w:right="-146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right="-85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575" w:rsidRPr="00013DF2" w:rsidRDefault="00DC3575" w:rsidP="00DD5275">
            <w:pPr>
              <w:suppressAutoHyphens/>
              <w:spacing w:after="0" w:line="240" w:lineRule="auto"/>
              <w:ind w:left="-57" w:right="-71"/>
              <w:jc w:val="center"/>
              <w:rPr>
                <w:rFonts w:ascii="Fira Sans" w:hAnsi="Fira Sans"/>
                <w:b/>
                <w:sz w:val="19"/>
                <w:szCs w:val="19"/>
                <w:lang w:eastAsia="ar-SA"/>
              </w:rPr>
            </w:pPr>
          </w:p>
        </w:tc>
      </w:tr>
    </w:tbl>
    <w:p w:rsidR="006636D8" w:rsidRPr="00013DF2" w:rsidRDefault="006636D8" w:rsidP="006636D8">
      <w:pPr>
        <w:spacing w:after="0" w:line="240" w:lineRule="auto"/>
        <w:ind w:left="993" w:hanging="993"/>
        <w:jc w:val="both"/>
        <w:rPr>
          <w:rFonts w:ascii="Fira Sans" w:hAnsi="Fira Sans"/>
          <w:sz w:val="19"/>
          <w:szCs w:val="19"/>
        </w:rPr>
      </w:pPr>
    </w:p>
    <w:p w:rsidR="006636D8" w:rsidRPr="00013DF2" w:rsidRDefault="006636D8" w:rsidP="006636D8">
      <w:pPr>
        <w:spacing w:after="0"/>
        <w:jc w:val="both"/>
        <w:rPr>
          <w:rFonts w:ascii="Fira Sans" w:hAnsi="Fira Sans"/>
          <w:sz w:val="19"/>
          <w:szCs w:val="19"/>
        </w:rPr>
      </w:pPr>
    </w:p>
    <w:p w:rsidR="0018479A" w:rsidRPr="00013DF2" w:rsidRDefault="0018479A" w:rsidP="006636D8">
      <w:pPr>
        <w:spacing w:after="0"/>
        <w:jc w:val="both"/>
        <w:rPr>
          <w:rFonts w:ascii="Fira Sans" w:hAnsi="Fira Sans"/>
          <w:sz w:val="19"/>
          <w:szCs w:val="19"/>
        </w:rPr>
      </w:pPr>
    </w:p>
    <w:p w:rsidR="006636D8" w:rsidRPr="00013DF2" w:rsidRDefault="006636D8" w:rsidP="00430FFC">
      <w:pPr>
        <w:spacing w:after="0" w:line="240" w:lineRule="auto"/>
        <w:jc w:val="center"/>
        <w:rPr>
          <w:rFonts w:ascii="Fira Sans" w:hAnsi="Fira Sans"/>
          <w:i/>
          <w:sz w:val="19"/>
          <w:szCs w:val="19"/>
        </w:rPr>
      </w:pPr>
      <w:r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="00430FFC" w:rsidRPr="00013DF2">
        <w:rPr>
          <w:rFonts w:ascii="Fira Sans" w:hAnsi="Fira Sans"/>
          <w:i/>
          <w:sz w:val="19"/>
          <w:szCs w:val="19"/>
        </w:rPr>
        <w:tab/>
      </w:r>
      <w:r w:rsidRPr="00013DF2">
        <w:rPr>
          <w:rFonts w:ascii="Fira Sans" w:hAnsi="Fira Sans"/>
          <w:i/>
          <w:sz w:val="19"/>
          <w:szCs w:val="19"/>
        </w:rPr>
        <w:t>…………..............................</w:t>
      </w:r>
      <w:r w:rsidR="0018479A" w:rsidRPr="00013DF2">
        <w:rPr>
          <w:rFonts w:ascii="Fira Sans" w:hAnsi="Fira Sans"/>
          <w:i/>
          <w:sz w:val="19"/>
          <w:szCs w:val="19"/>
        </w:rPr>
        <w:t>........................</w:t>
      </w:r>
      <w:r w:rsidR="00430FFC" w:rsidRPr="00013DF2">
        <w:rPr>
          <w:rFonts w:ascii="Fira Sans" w:hAnsi="Fira Sans"/>
          <w:i/>
          <w:sz w:val="19"/>
          <w:szCs w:val="19"/>
        </w:rPr>
        <w:t>..</w:t>
      </w:r>
      <w:r w:rsidR="0018479A" w:rsidRPr="00013DF2">
        <w:rPr>
          <w:rFonts w:ascii="Fira Sans" w:hAnsi="Fira Sans"/>
          <w:i/>
          <w:sz w:val="19"/>
          <w:szCs w:val="19"/>
        </w:rPr>
        <w:t>.</w:t>
      </w:r>
    </w:p>
    <w:p w:rsidR="00430FFC" w:rsidRPr="00013DF2" w:rsidRDefault="006636D8" w:rsidP="00430FFC">
      <w:pPr>
        <w:pStyle w:val="normaltableau"/>
        <w:spacing w:before="0" w:after="0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013DF2">
        <w:rPr>
          <w:rFonts w:ascii="Fira Sans" w:hAnsi="Fira Sans"/>
          <w:i/>
          <w:iCs/>
          <w:sz w:val="19"/>
          <w:szCs w:val="19"/>
        </w:rPr>
        <w:t>(data,</w:t>
      </w:r>
      <w:r w:rsidR="00430FFC" w:rsidRPr="00013DF2">
        <w:rPr>
          <w:rFonts w:ascii="Fira Sans" w:hAnsi="Fira Sans"/>
          <w:i/>
          <w:iCs/>
          <w:sz w:val="19"/>
          <w:szCs w:val="19"/>
        </w:rPr>
        <w:t xml:space="preserve"> </w:t>
      </w:r>
      <w:r w:rsidR="00430FFC" w:rsidRPr="00013DF2">
        <w:rPr>
          <w:rFonts w:ascii="Fira Sans" w:hAnsi="Fira Sans"/>
          <w:i/>
          <w:sz w:val="19"/>
          <w:szCs w:val="19"/>
          <w:lang w:val="pl-PL" w:eastAsia="en-US"/>
        </w:rPr>
        <w:t>pieczęć i czytelny podpis Wykonawcy/Wykonawców)</w:t>
      </w:r>
    </w:p>
    <w:p w:rsidR="006636D8" w:rsidRPr="00013DF2" w:rsidRDefault="006636D8" w:rsidP="006636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Fira Sans" w:hAnsi="Fira Sans"/>
          <w:i/>
          <w:iCs/>
          <w:sz w:val="19"/>
          <w:szCs w:val="19"/>
        </w:rPr>
      </w:pPr>
    </w:p>
    <w:p w:rsidR="000F2801" w:rsidRPr="00013DF2" w:rsidRDefault="000F2801" w:rsidP="006636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Fira Sans" w:hAnsi="Fira Sans"/>
          <w:i/>
          <w:iCs/>
          <w:sz w:val="19"/>
          <w:szCs w:val="19"/>
        </w:rPr>
      </w:pPr>
    </w:p>
    <w:p w:rsidR="000F2801" w:rsidRPr="00013DF2" w:rsidRDefault="000F2801" w:rsidP="006636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Fira Sans" w:hAnsi="Fira Sans"/>
          <w:b/>
          <w:sz w:val="19"/>
          <w:szCs w:val="19"/>
        </w:rPr>
      </w:pPr>
    </w:p>
    <w:p w:rsidR="006636D8" w:rsidRPr="00013DF2" w:rsidRDefault="006636D8" w:rsidP="006636D8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b/>
          <w:sz w:val="19"/>
          <w:szCs w:val="19"/>
        </w:rPr>
      </w:pPr>
      <w:r w:rsidRPr="00013DF2">
        <w:rPr>
          <w:rFonts w:ascii="Fira Sans" w:hAnsi="Fira Sans"/>
          <w:b/>
          <w:sz w:val="19"/>
          <w:szCs w:val="19"/>
        </w:rPr>
        <w:t>UWAGA:</w:t>
      </w:r>
    </w:p>
    <w:p w:rsidR="006636D8" w:rsidRPr="00013DF2" w:rsidRDefault="006636D8" w:rsidP="000F28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013DF2">
        <w:rPr>
          <w:rFonts w:ascii="Fira Sans" w:eastAsia="Times New Roman" w:hAnsi="Fira Sans"/>
          <w:sz w:val="19"/>
          <w:szCs w:val="19"/>
          <w:lang w:eastAsia="pl-PL"/>
        </w:rPr>
        <w:t>Zgodnie z § 2 ust. 4 pkt. 1 rozporz</w:t>
      </w:r>
      <w:r w:rsidRPr="00013DF2">
        <w:rPr>
          <w:rFonts w:ascii="Fira Sans" w:eastAsia="TimesNewRoman" w:hAnsi="Fira Sans"/>
          <w:sz w:val="19"/>
          <w:szCs w:val="19"/>
          <w:lang w:eastAsia="pl-PL"/>
        </w:rPr>
        <w:t>ą</w:t>
      </w:r>
      <w:r w:rsidRPr="00013DF2">
        <w:rPr>
          <w:rFonts w:ascii="Fira Sans" w:eastAsia="Times New Roman" w:hAnsi="Fira Sans"/>
          <w:sz w:val="19"/>
          <w:szCs w:val="19"/>
          <w:lang w:eastAsia="pl-PL"/>
        </w:rPr>
        <w:t>dzenia Prezesa Rady Ministrów z dnia 26 lipca 2016 r. w sprawie rodzajów dokumentów, jakich mo</w:t>
      </w:r>
      <w:r w:rsidRPr="00013DF2">
        <w:rPr>
          <w:rFonts w:ascii="Fira Sans" w:eastAsia="TimesNewRoman" w:hAnsi="Fira Sans"/>
          <w:sz w:val="19"/>
          <w:szCs w:val="19"/>
          <w:lang w:eastAsia="pl-PL"/>
        </w:rPr>
        <w:t>ż</w:t>
      </w:r>
      <w:r w:rsidRPr="00013DF2">
        <w:rPr>
          <w:rFonts w:ascii="Fira Sans" w:eastAsia="Times New Roman" w:hAnsi="Fira Sans"/>
          <w:sz w:val="19"/>
          <w:szCs w:val="19"/>
          <w:lang w:eastAsia="pl-PL"/>
        </w:rPr>
        <w:t xml:space="preserve">e </w:t>
      </w:r>
      <w:r w:rsidRPr="00013DF2">
        <w:rPr>
          <w:rFonts w:ascii="Fira Sans" w:eastAsia="TimesNewRoman" w:hAnsi="Fira Sans"/>
          <w:sz w:val="19"/>
          <w:szCs w:val="19"/>
          <w:lang w:eastAsia="pl-PL"/>
        </w:rPr>
        <w:t>żą</w:t>
      </w:r>
      <w:r w:rsidRPr="00013DF2">
        <w:rPr>
          <w:rFonts w:ascii="Fira Sans" w:eastAsia="Times New Roman" w:hAnsi="Fira Sans"/>
          <w:sz w:val="19"/>
          <w:szCs w:val="19"/>
          <w:lang w:eastAsia="pl-PL"/>
        </w:rPr>
        <w:t>da</w:t>
      </w:r>
      <w:r w:rsidRPr="00013DF2">
        <w:rPr>
          <w:rFonts w:ascii="Fira Sans" w:eastAsia="TimesNewRoman" w:hAnsi="Fira Sans"/>
          <w:sz w:val="19"/>
          <w:szCs w:val="19"/>
          <w:lang w:eastAsia="pl-PL"/>
        </w:rPr>
        <w:t xml:space="preserve">ć </w:t>
      </w:r>
      <w:r w:rsidR="000F2801" w:rsidRPr="00013DF2">
        <w:rPr>
          <w:rFonts w:ascii="Fira Sans" w:eastAsia="TimesNewRoman" w:hAnsi="Fira Sans"/>
          <w:sz w:val="19"/>
          <w:szCs w:val="19"/>
          <w:lang w:eastAsia="pl-PL"/>
        </w:rPr>
        <w:t>Z</w:t>
      </w:r>
      <w:r w:rsidRPr="00013DF2">
        <w:rPr>
          <w:rFonts w:ascii="Fira Sans" w:eastAsia="Times New Roman" w:hAnsi="Fira Sans"/>
          <w:sz w:val="19"/>
          <w:szCs w:val="19"/>
          <w:lang w:eastAsia="pl-PL"/>
        </w:rPr>
        <w:t>amawiaj</w:t>
      </w:r>
      <w:r w:rsidRPr="00013DF2">
        <w:rPr>
          <w:rFonts w:ascii="Fira Sans" w:eastAsia="TimesNewRoman" w:hAnsi="Fira Sans"/>
          <w:sz w:val="19"/>
          <w:szCs w:val="19"/>
          <w:lang w:eastAsia="pl-PL"/>
        </w:rPr>
        <w:t>ą</w:t>
      </w:r>
      <w:r w:rsidRPr="00013DF2">
        <w:rPr>
          <w:rFonts w:ascii="Fira Sans" w:eastAsia="Times New Roman" w:hAnsi="Fira Sans"/>
          <w:sz w:val="19"/>
          <w:szCs w:val="19"/>
          <w:lang w:eastAsia="pl-PL"/>
        </w:rPr>
        <w:t xml:space="preserve">cy od </w:t>
      </w:r>
      <w:r w:rsidR="000F2801" w:rsidRPr="00013DF2">
        <w:rPr>
          <w:rFonts w:ascii="Fira Sans" w:eastAsia="Times New Roman" w:hAnsi="Fira Sans"/>
          <w:sz w:val="19"/>
          <w:szCs w:val="19"/>
          <w:lang w:eastAsia="pl-PL"/>
        </w:rPr>
        <w:t>W</w:t>
      </w:r>
      <w:r w:rsidRPr="00013DF2">
        <w:rPr>
          <w:rFonts w:ascii="Fira Sans" w:eastAsia="Times New Roman" w:hAnsi="Fira Sans"/>
          <w:sz w:val="19"/>
          <w:szCs w:val="19"/>
          <w:lang w:eastAsia="pl-PL"/>
        </w:rPr>
        <w:t>ykonawcy w postepowaniu o</w:t>
      </w:r>
      <w:r w:rsidR="000F2801" w:rsidRPr="00013DF2">
        <w:rPr>
          <w:rFonts w:ascii="Fira Sans" w:eastAsia="Times New Roman" w:hAnsi="Fira Sans"/>
          <w:sz w:val="19"/>
          <w:szCs w:val="19"/>
          <w:lang w:eastAsia="pl-PL"/>
        </w:rPr>
        <w:t> </w:t>
      </w:r>
      <w:r w:rsidRPr="00013DF2">
        <w:rPr>
          <w:rFonts w:ascii="Fira Sans" w:eastAsia="Times New Roman" w:hAnsi="Fira Sans"/>
          <w:sz w:val="19"/>
          <w:szCs w:val="19"/>
          <w:lang w:eastAsia="pl-PL"/>
        </w:rPr>
        <w:t>udzielenie zamówienia publicznego (Dz.</w:t>
      </w:r>
      <w:r w:rsidR="000F2801" w:rsidRPr="00013DF2"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r w:rsidRPr="00013DF2">
        <w:rPr>
          <w:rFonts w:ascii="Fira Sans" w:eastAsia="Times New Roman" w:hAnsi="Fira Sans"/>
          <w:sz w:val="19"/>
          <w:szCs w:val="19"/>
          <w:lang w:eastAsia="pl-PL"/>
        </w:rPr>
        <w:t>U. z 2016 r. poz. 1126) d</w:t>
      </w:r>
      <w:r w:rsidRPr="00013DF2">
        <w:rPr>
          <w:rFonts w:ascii="Fira Sans" w:hAnsi="Fira Sans"/>
          <w:sz w:val="19"/>
          <w:szCs w:val="19"/>
        </w:rPr>
        <w:t xml:space="preserve">owodami potwierdzającymi czy roboty budowlane zostały wykonane należycie są: </w:t>
      </w:r>
    </w:p>
    <w:p w:rsidR="006636D8" w:rsidRPr="00013DF2" w:rsidRDefault="006636D8" w:rsidP="000F2801">
      <w:pPr>
        <w:pStyle w:val="Tekstpodstawowywcity21"/>
        <w:tabs>
          <w:tab w:val="left" w:pos="426"/>
        </w:tabs>
        <w:spacing w:after="0" w:line="240" w:lineRule="auto"/>
        <w:ind w:left="426" w:hanging="426"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013DF2">
        <w:rPr>
          <w:rFonts w:ascii="Fira Sans" w:eastAsia="Calibri" w:hAnsi="Fira Sans"/>
          <w:sz w:val="19"/>
          <w:szCs w:val="19"/>
          <w:lang w:eastAsia="en-US"/>
        </w:rPr>
        <w:t>a)</w:t>
      </w:r>
      <w:r w:rsidRPr="00013DF2">
        <w:rPr>
          <w:rFonts w:ascii="Fira Sans" w:eastAsia="Calibri" w:hAnsi="Fira Sans"/>
          <w:sz w:val="19"/>
          <w:szCs w:val="19"/>
          <w:lang w:eastAsia="en-US"/>
        </w:rPr>
        <w:tab/>
        <w:t xml:space="preserve">referencje lub inne dokumenty wystawione przez podmiot na rzecz którego roboty budowlane były wykonywane, </w:t>
      </w:r>
    </w:p>
    <w:p w:rsidR="004370B5" w:rsidRPr="00013DF2" w:rsidRDefault="006636D8" w:rsidP="000F2801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Fira Sans" w:hAnsi="Fira Sans"/>
          <w:sz w:val="19"/>
          <w:szCs w:val="19"/>
        </w:rPr>
      </w:pPr>
      <w:r w:rsidRPr="00013DF2">
        <w:rPr>
          <w:rFonts w:ascii="Fira Sans" w:hAnsi="Fira Sans"/>
          <w:sz w:val="19"/>
          <w:szCs w:val="19"/>
        </w:rPr>
        <w:t>b)</w:t>
      </w:r>
      <w:r w:rsidRPr="00013DF2">
        <w:rPr>
          <w:rFonts w:ascii="Fira Sans" w:hAnsi="Fira Sans"/>
          <w:sz w:val="19"/>
          <w:szCs w:val="19"/>
        </w:rPr>
        <w:tab/>
        <w:t xml:space="preserve">inne dokumenty – jeżeli z uzasadnionych przyczyn o obiektywnym charakterze Wykonawca nie jest w stanie uzyskać dokumentów, o którym mowa w pkt a). </w:t>
      </w:r>
      <w:r w:rsidRPr="00013DF2">
        <w:rPr>
          <w:rFonts w:ascii="Fira Sans" w:eastAsia="Times New Roman" w:hAnsi="Fira Sans"/>
          <w:sz w:val="19"/>
          <w:szCs w:val="19"/>
          <w:lang w:eastAsia="pl-PL"/>
        </w:rPr>
        <w:t>Jeśli Wykonawca składa inne dokumenty, zobowiązany jest podać przyczyny braku możliwości uzyskania poświadczenia.</w:t>
      </w:r>
    </w:p>
    <w:sectPr w:rsidR="004370B5" w:rsidRPr="0001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hybridMultilevel"/>
    <w:tmpl w:val="6E9E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12DF2D65"/>
    <w:multiLevelType w:val="hybridMultilevel"/>
    <w:tmpl w:val="7668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300"/>
    <w:multiLevelType w:val="hybridMultilevel"/>
    <w:tmpl w:val="84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3DC60C7A"/>
    <w:multiLevelType w:val="hybridMultilevel"/>
    <w:tmpl w:val="99A6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8D0"/>
    <w:multiLevelType w:val="hybridMultilevel"/>
    <w:tmpl w:val="CDD8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D8"/>
    <w:rsid w:val="00013DF2"/>
    <w:rsid w:val="000F2801"/>
    <w:rsid w:val="0018479A"/>
    <w:rsid w:val="00223C6F"/>
    <w:rsid w:val="00295CCC"/>
    <w:rsid w:val="00430FFC"/>
    <w:rsid w:val="004370B5"/>
    <w:rsid w:val="00465C38"/>
    <w:rsid w:val="006636D8"/>
    <w:rsid w:val="00675304"/>
    <w:rsid w:val="00685795"/>
    <w:rsid w:val="00702BAB"/>
    <w:rsid w:val="00B12CDE"/>
    <w:rsid w:val="00CA5C85"/>
    <w:rsid w:val="00DC3575"/>
    <w:rsid w:val="00E03495"/>
    <w:rsid w:val="00E045C0"/>
    <w:rsid w:val="00EE57C3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71C3-57A7-4382-9229-7D75294F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636D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CDE"/>
    <w:rPr>
      <w:rFonts w:ascii="Segoe UI" w:eastAsia="Calibr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430FFC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Kubacka Monika</cp:lastModifiedBy>
  <cp:revision>7</cp:revision>
  <cp:lastPrinted>2017-11-22T10:50:00Z</cp:lastPrinted>
  <dcterms:created xsi:type="dcterms:W3CDTF">2017-11-22T11:44:00Z</dcterms:created>
  <dcterms:modified xsi:type="dcterms:W3CDTF">2018-03-06T10:57:00Z</dcterms:modified>
</cp:coreProperties>
</file>